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60"/>
          <w:szCs w:val="60"/>
          <w:u w:val="single"/>
        </w:rPr>
      </w:pPr>
      <w:r w:rsidDel="00000000" w:rsidR="00000000" w:rsidRPr="00000000">
        <w:rPr>
          <w:b w:val="1"/>
          <w:sz w:val="60"/>
          <w:szCs w:val="60"/>
          <w:u w:val="single"/>
          <w:rtl w:val="0"/>
        </w:rPr>
        <w:t xml:space="preserve">Wahissa Lodge #118</w:t>
      </w:r>
      <w:r w:rsidDel="00000000" w:rsidR="00000000" w:rsidRPr="00000000">
        <w:drawing>
          <wp:anchor allowOverlap="1" behindDoc="0" distB="114300" distT="114300" distL="114300" distR="114300" hidden="0" layoutInCell="1" locked="0" relativeHeight="0" simplePos="0">
            <wp:simplePos x="0" y="0"/>
            <wp:positionH relativeFrom="column">
              <wp:posOffset>1847850</wp:posOffset>
            </wp:positionH>
            <wp:positionV relativeFrom="paragraph">
              <wp:posOffset>114300</wp:posOffset>
            </wp:positionV>
            <wp:extent cx="2247900" cy="328136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7900" cy="3281363"/>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u w:val="single"/>
        </w:rPr>
      </w:pPr>
      <w:r w:rsidDel="00000000" w:rsidR="00000000" w:rsidRPr="00000000">
        <w:rPr>
          <w:b w:val="1"/>
          <w:sz w:val="60"/>
          <w:szCs w:val="60"/>
          <w:u w:val="single"/>
          <w:rtl w:val="0"/>
        </w:rPr>
        <w:t xml:space="preserve">IA Recognition Program</w:t>
      </w:r>
    </w:p>
    <w:p w:rsidR="00000000" w:rsidDel="00000000" w:rsidP="00000000" w:rsidRDefault="00000000" w:rsidRPr="00000000" w14:paraId="00000003">
      <w:pPr>
        <w:pageBreakBefore w:val="0"/>
        <w:jc w:val="center"/>
        <w:rPr>
          <w:b w:val="1"/>
          <w:sz w:val="36"/>
          <w:szCs w:val="36"/>
          <w:u w:val="single"/>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sz w:val="28"/>
          <w:szCs w:val="28"/>
          <w:u w:val="single"/>
        </w:rPr>
      </w:pPr>
      <w:r w:rsidDel="00000000" w:rsidR="00000000" w:rsidRPr="00000000">
        <w:rPr>
          <w:rFonts w:ascii="Calibri" w:cs="Calibri" w:eastAsia="Calibri" w:hAnsi="Calibri"/>
          <w:sz w:val="28"/>
          <w:szCs w:val="28"/>
          <w:rtl w:val="0"/>
        </w:rPr>
        <w:t xml:space="preserve">The phrase </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b w:val="1"/>
          <w:i w:val="1"/>
          <w:sz w:val="28"/>
          <w:szCs w:val="28"/>
          <w:rtl w:val="0"/>
        </w:rPr>
        <w:t xml:space="preserve">It Takes a Family to Dress a Dancer</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8"/>
          <w:szCs w:val="28"/>
          <w:rtl w:val="0"/>
        </w:rPr>
        <w:t xml:space="preserve"> means that it requires more than one individual to do the job at hand, whether it be Dancing, Drumming, or Ceremonies, they all have people working to ensure everything is in order. This program is designed to instill the traditions of Wahissa Lodge #118 by rewarding leadership and excellence in the field of IA. </w:t>
      </w:r>
      <w:r w:rsidDel="00000000" w:rsidR="00000000" w:rsidRPr="00000000">
        <w:rPr>
          <w:rFonts w:ascii="Calibri" w:cs="Calibri" w:eastAsia="Calibri" w:hAnsi="Calibri"/>
          <w:b w:val="1"/>
          <w:sz w:val="28"/>
          <w:szCs w:val="28"/>
          <w:rtl w:val="0"/>
        </w:rPr>
        <w:t xml:space="preserve">Youth &amp; Adult arrowmen</w:t>
      </w:r>
      <w:r w:rsidDel="00000000" w:rsidR="00000000" w:rsidRPr="00000000">
        <w:rPr>
          <w:rFonts w:ascii="Calibri" w:cs="Calibri" w:eastAsia="Calibri" w:hAnsi="Calibri"/>
          <w:sz w:val="28"/>
          <w:szCs w:val="28"/>
          <w:rtl w:val="0"/>
        </w:rPr>
        <w:t xml:space="preserve"> will be rewarded based on the amount of hard work they have and will continue to produce for not only themselves but others in our lodge, section, and organization. To show different levels of achievement we will use a system of bead dangles suspended from a beaded rosette necklace, not so unlike the segments and IA patches of other lodges. This design is something that can be worn with the uniform, regalia, or anything you like. There are 4 fields in which to earn recognition, </w:t>
      </w:r>
      <w:r w:rsidDel="00000000" w:rsidR="00000000" w:rsidRPr="00000000">
        <w:rPr>
          <w:rFonts w:ascii="Calibri" w:cs="Calibri" w:eastAsia="Calibri" w:hAnsi="Calibri"/>
          <w:b w:val="1"/>
          <w:sz w:val="28"/>
          <w:szCs w:val="28"/>
          <w:rtl w:val="0"/>
        </w:rPr>
        <w:t xml:space="preserve">Dance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Drum</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Ceremonies</w:t>
      </w:r>
      <w:r w:rsidDel="00000000" w:rsidR="00000000" w:rsidRPr="00000000">
        <w:rPr>
          <w:rFonts w:ascii="Calibri" w:cs="Calibri" w:eastAsia="Calibri" w:hAnsi="Calibri"/>
          <w:sz w:val="28"/>
          <w:szCs w:val="28"/>
          <w:rtl w:val="0"/>
        </w:rPr>
        <w:t xml:space="preserve">, and </w:t>
      </w:r>
      <w:r w:rsidDel="00000000" w:rsidR="00000000" w:rsidRPr="00000000">
        <w:rPr>
          <w:rFonts w:ascii="Calibri" w:cs="Calibri" w:eastAsia="Calibri" w:hAnsi="Calibri"/>
          <w:b w:val="1"/>
          <w:sz w:val="28"/>
          <w:szCs w:val="28"/>
          <w:rtl w:val="0"/>
        </w:rPr>
        <w:t xml:space="preserve">Leadership</w:t>
      </w:r>
      <w:r w:rsidDel="00000000" w:rsidR="00000000" w:rsidRPr="00000000">
        <w:rPr>
          <w:rFonts w:ascii="Calibri" w:cs="Calibri" w:eastAsia="Calibri" w:hAnsi="Calibri"/>
          <w:sz w:val="28"/>
          <w:szCs w:val="28"/>
          <w:rtl w:val="0"/>
        </w:rPr>
        <w:t xml:space="preserve">. It is </w:t>
      </w:r>
      <w:r w:rsidDel="00000000" w:rsidR="00000000" w:rsidRPr="00000000">
        <w:rPr>
          <w:rFonts w:ascii="Calibri" w:cs="Calibri" w:eastAsia="Calibri" w:hAnsi="Calibri"/>
          <w:i w:val="1"/>
          <w:sz w:val="28"/>
          <w:szCs w:val="28"/>
          <w:u w:val="single"/>
          <w:rtl w:val="0"/>
        </w:rPr>
        <w:t xml:space="preserve">not</w:t>
      </w:r>
      <w:r w:rsidDel="00000000" w:rsidR="00000000" w:rsidRPr="00000000">
        <w:rPr>
          <w:rFonts w:ascii="Calibri" w:cs="Calibri" w:eastAsia="Calibri" w:hAnsi="Calibri"/>
          <w:sz w:val="28"/>
          <w:szCs w:val="28"/>
          <w:rtl w:val="0"/>
        </w:rPr>
        <w:t xml:space="preserve"> possible to receive multiple of the same level dangle.</w:t>
      </w: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i w:val="1"/>
          <w:sz w:val="36"/>
          <w:szCs w:val="36"/>
          <w:u w:val="single"/>
        </w:rPr>
      </w:pPr>
      <w:r w:rsidDel="00000000" w:rsidR="00000000" w:rsidRPr="00000000">
        <w:rPr>
          <w:rFonts w:ascii="Calibri" w:cs="Calibri" w:eastAsia="Calibri" w:hAnsi="Calibri"/>
          <w:b w:val="1"/>
          <w:i w:val="1"/>
          <w:sz w:val="36"/>
          <w:szCs w:val="36"/>
          <w:u w:val="single"/>
          <w:rtl w:val="0"/>
        </w:rPr>
        <w:t xml:space="preserve">Honor Chapter Requirement: have at least one member of your chapter receive Gold Level status each year</w:t>
      </w:r>
    </w:p>
    <w:p w:rsidR="00000000" w:rsidDel="00000000" w:rsidP="00000000" w:rsidRDefault="00000000" w:rsidRPr="00000000" w14:paraId="00000006">
      <w:pPr>
        <w:pageBreakBefore w:val="0"/>
        <w:jc w:val="center"/>
        <w:rPr>
          <w:rFonts w:ascii="Calibri" w:cs="Calibri" w:eastAsia="Calibri" w:hAnsi="Calibri"/>
          <w:b w:val="1"/>
          <w:sz w:val="48"/>
          <w:szCs w:val="48"/>
          <w:u w:val="single"/>
        </w:rPr>
      </w:pPr>
      <w:r w:rsidDel="00000000" w:rsidR="00000000" w:rsidRPr="00000000">
        <w:rPr>
          <w:rFonts w:ascii="Calibri" w:cs="Calibri" w:eastAsia="Calibri" w:hAnsi="Calibri"/>
          <w:b w:val="1"/>
          <w:sz w:val="48"/>
          <w:szCs w:val="48"/>
          <w:u w:val="single"/>
          <w:rtl w:val="0"/>
        </w:rPr>
        <w:t xml:space="preserve">Requirements:</w:t>
      </w:r>
    </w:p>
    <w:p w:rsidR="00000000" w:rsidDel="00000000" w:rsidP="00000000" w:rsidRDefault="00000000" w:rsidRPr="00000000" w14:paraId="00000007">
      <w:pPr>
        <w:pageBreakBefore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48"/>
          <w:szCs w:val="48"/>
          <w:rtl w:val="0"/>
        </w:rPr>
        <w:t xml:space="preserve">Youth</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sz w:val="36"/>
          <w:szCs w:val="36"/>
          <w:u w:val="single"/>
        </w:rPr>
      </w:pPr>
      <w:r w:rsidDel="00000000" w:rsidR="00000000" w:rsidRPr="00000000">
        <w:rPr>
          <w:rFonts w:ascii="Calibri" w:cs="Calibri" w:eastAsia="Calibri" w:hAnsi="Calibri"/>
          <w:b w:val="1"/>
          <w:sz w:val="36"/>
          <w:szCs w:val="36"/>
          <w:u w:val="single"/>
          <w:rtl w:val="0"/>
        </w:rPr>
        <w:t xml:space="preserve">Dance</w:t>
      </w: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White Level:</w:t>
      </w:r>
      <w:r w:rsidDel="00000000" w:rsidR="00000000" w:rsidRPr="00000000">
        <w:rPr>
          <w:rtl w:val="0"/>
        </w:rPr>
      </w:r>
    </w:p>
    <w:p w:rsidR="00000000" w:rsidDel="00000000" w:rsidP="00000000" w:rsidRDefault="00000000" w:rsidRPr="00000000" w14:paraId="0000000A">
      <w:pPr>
        <w:pageBreakBefore w:val="0"/>
        <w:numPr>
          <w:ilvl w:val="0"/>
          <w:numId w:val="15"/>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Compete as an individual dancer at Conclave or NOAC</w:t>
      </w:r>
    </w:p>
    <w:p w:rsidR="00000000" w:rsidDel="00000000" w:rsidP="00000000" w:rsidRDefault="00000000" w:rsidRPr="00000000" w14:paraId="0000000B">
      <w:pPr>
        <w:pageBreakBefore w:val="0"/>
        <w:numPr>
          <w:ilvl w:val="0"/>
          <w:numId w:val="15"/>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Participate as a dancer in a Wednesday Night Ceremony</w:t>
      </w:r>
    </w:p>
    <w:p w:rsidR="00000000" w:rsidDel="00000000" w:rsidP="00000000" w:rsidRDefault="00000000" w:rsidRPr="00000000" w14:paraId="0000000C">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White/Red Level:</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Place at Conclave or make Top 10 at NOAC</w:t>
      </w:r>
    </w:p>
    <w:p w:rsidR="00000000" w:rsidDel="00000000" w:rsidP="00000000" w:rsidRDefault="00000000" w:rsidRPr="00000000" w14:paraId="0000000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Participate as a Pipe Dancer in a Wednesday Night Ceremony</w:t>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Ceremonies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Black Level:</w:t>
      </w:r>
    </w:p>
    <w:p w:rsidR="00000000" w:rsidDel="00000000" w:rsidP="00000000" w:rsidRDefault="00000000" w:rsidRPr="00000000" w14:paraId="000000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 a principal of an OA Ceremony in 3 separate ceremonies (i.e. Crossover, Pre-Ordeal, Ordeal, Brotherhood or Vigil Ceremonies); whether it’s a different ceremony or a different event does not matter</w:t>
      </w:r>
    </w:p>
    <w:p w:rsidR="00000000" w:rsidDel="00000000" w:rsidP="00000000" w:rsidRDefault="00000000" w:rsidRPr="00000000" w14:paraId="0000001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Compete at Conclave</w:t>
      </w:r>
    </w:p>
    <w:p w:rsidR="00000000" w:rsidDel="00000000" w:rsidP="00000000" w:rsidRDefault="00000000" w:rsidRPr="00000000" w14:paraId="0000001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on the Ceremony Support/Setup Team for 3 events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Black/Yellow Level:</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8"/>
          <w:szCs w:val="28"/>
          <w:rtl w:val="0"/>
        </w:rPr>
        <w:t xml:space="preserve">Place at Conclave or make Top 10 at NOAC as a character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Drum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Red Level:</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8"/>
          <w:szCs w:val="28"/>
          <w:rtl w:val="0"/>
        </w:rPr>
        <w:t xml:space="preserve">Participate as a drummer in a Wednesday Night Ceremony</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8"/>
          <w:szCs w:val="28"/>
          <w:rtl w:val="0"/>
        </w:rPr>
        <w:t xml:space="preserve">Compete on a Drum team at Conclave or NOAC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Red/White Level:</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Place at Conclave or make Top 10 at NOAC as part of a Drum team</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Participate and perform with a Drum group at 3 Lodge events or Drum practices</w:t>
      </w: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Leadership</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Yellow Level:</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Serve as a Chapter VCIA</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Serve as a Lodge IA Chairman</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Yellow/Black Level:</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as a Lodge VCIA</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on one of the following: DERT (Dancer Emergency Repair Team) or CSST (Ceremony Support/Setup Team)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addition to the levels of achievement under these four areas there is also a level that applies to the arrowmen that travel and put in the extra effort to develop and maintain IA traditions in our Lodge and Section.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Youth Gold Level</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Attend 2 events, powwows, or competitions etc. at another Lodge/Section or in the Native community</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Complete all the previously stated requirements for your respective area of IA</w:t>
      </w:r>
    </w:p>
    <w:p w:rsidR="00000000" w:rsidDel="00000000" w:rsidP="00000000" w:rsidRDefault="00000000" w:rsidRPr="00000000" w14:paraId="0000002C">
      <w:pPr>
        <w:pageBreakBefore w:val="0"/>
        <w:jc w:val="left"/>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Adult</w:t>
      </w:r>
    </w:p>
    <w:p w:rsidR="00000000" w:rsidDel="00000000" w:rsidP="00000000" w:rsidRDefault="00000000" w:rsidRPr="00000000" w14:paraId="0000002E">
      <w:pPr>
        <w:pageBreakBefore w:val="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*If you completed any of the Youth requirements/levels/categories and then became an Adult, they will then transfer and be awarded to you. This means it is </w:t>
      </w:r>
      <w:r w:rsidDel="00000000" w:rsidR="00000000" w:rsidRPr="00000000">
        <w:rPr>
          <w:rFonts w:ascii="Calibri" w:cs="Calibri" w:eastAsia="Calibri" w:hAnsi="Calibri"/>
          <w:i w:val="1"/>
          <w:sz w:val="28"/>
          <w:szCs w:val="28"/>
          <w:u w:val="single"/>
          <w:rtl w:val="0"/>
        </w:rPr>
        <w:t xml:space="preserve">not</w:t>
      </w:r>
      <w:r w:rsidDel="00000000" w:rsidR="00000000" w:rsidRPr="00000000">
        <w:rPr>
          <w:rFonts w:ascii="Calibri" w:cs="Calibri" w:eastAsia="Calibri" w:hAnsi="Calibri"/>
          <w:i w:val="1"/>
          <w:sz w:val="28"/>
          <w:szCs w:val="28"/>
          <w:rtl w:val="0"/>
        </w:rPr>
        <w:t xml:space="preserve"> necessary to complete the Adult requirements for the same field if you provide information in an application.*</w:t>
      </w:r>
    </w:p>
    <w:p w:rsidR="00000000" w:rsidDel="00000000" w:rsidP="00000000" w:rsidRDefault="00000000" w:rsidRPr="00000000" w14:paraId="0000002F">
      <w:pPr>
        <w:pageBreakBefore w:val="0"/>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Dance</w:t>
      </w:r>
    </w:p>
    <w:p w:rsidR="00000000" w:rsidDel="00000000" w:rsidP="00000000" w:rsidRDefault="00000000" w:rsidRPr="00000000" w14:paraId="00000031">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28"/>
          <w:szCs w:val="28"/>
          <w:rtl w:val="0"/>
        </w:rPr>
        <w:t xml:space="preserve">White Level:</w:t>
      </w:r>
      <w:r w:rsidDel="00000000" w:rsidR="00000000" w:rsidRPr="00000000">
        <w:rPr>
          <w:rtl w:val="0"/>
        </w:rPr>
      </w:r>
    </w:p>
    <w:p w:rsidR="00000000" w:rsidDel="00000000" w:rsidP="00000000" w:rsidRDefault="00000000" w:rsidRPr="00000000" w14:paraId="00000032">
      <w:pPr>
        <w:pageBreakBefore w:val="0"/>
        <w:numPr>
          <w:ilvl w:val="0"/>
          <w:numId w:val="5"/>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Participate as a dancer in a Wednesday Night Ceremony</w:t>
      </w:r>
    </w:p>
    <w:p w:rsidR="00000000" w:rsidDel="00000000" w:rsidP="00000000" w:rsidRDefault="00000000" w:rsidRPr="00000000" w14:paraId="00000033">
      <w:pPr>
        <w:pageBreakBefore w:val="0"/>
        <w:numPr>
          <w:ilvl w:val="0"/>
          <w:numId w:val="5"/>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Help youth dancers get prepared for dances</w:t>
      </w:r>
    </w:p>
    <w:p w:rsidR="00000000" w:rsidDel="00000000" w:rsidP="00000000" w:rsidRDefault="00000000" w:rsidRPr="00000000" w14:paraId="00000034">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White/Red Level:</w:t>
      </w:r>
      <w:r w:rsidDel="00000000" w:rsidR="00000000" w:rsidRPr="00000000">
        <w:rPr>
          <w:rtl w:val="0"/>
        </w:rPr>
      </w:r>
    </w:p>
    <w:p w:rsidR="00000000" w:rsidDel="00000000" w:rsidP="00000000" w:rsidRDefault="00000000" w:rsidRPr="00000000" w14:paraId="00000035">
      <w:pPr>
        <w:pageBreakBefore w:val="0"/>
        <w:numPr>
          <w:ilvl w:val="0"/>
          <w:numId w:val="1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Help a Youth Arrowman make at least 2 items of dance regalia for their style</w:t>
      </w:r>
    </w:p>
    <w:p w:rsidR="00000000" w:rsidDel="00000000" w:rsidP="00000000" w:rsidRDefault="00000000" w:rsidRPr="00000000" w14:paraId="00000036">
      <w:pPr>
        <w:pageBreakBefore w:val="0"/>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Ceremonies</w:t>
      </w:r>
    </w:p>
    <w:p w:rsidR="00000000" w:rsidDel="00000000" w:rsidP="00000000" w:rsidRDefault="00000000" w:rsidRPr="00000000" w14:paraId="00000038">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Black Level:</w:t>
      </w:r>
    </w:p>
    <w:p w:rsidR="00000000" w:rsidDel="00000000" w:rsidP="00000000" w:rsidRDefault="00000000" w:rsidRPr="00000000" w14:paraId="00000039">
      <w:pPr>
        <w:pageBreakBefore w:val="0"/>
        <w:numPr>
          <w:ilvl w:val="0"/>
          <w:numId w:val="1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on the Ceremony Support/Setup Team for 3 events</w:t>
      </w:r>
    </w:p>
    <w:p w:rsidR="00000000" w:rsidDel="00000000" w:rsidP="00000000" w:rsidRDefault="00000000" w:rsidRPr="00000000" w14:paraId="0000003A">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Black/Yellow Level:</w:t>
      </w:r>
    </w:p>
    <w:p w:rsidR="00000000" w:rsidDel="00000000" w:rsidP="00000000" w:rsidRDefault="00000000" w:rsidRPr="00000000" w14:paraId="0000003B">
      <w:pPr>
        <w:pageBreakBefore w:val="0"/>
        <w:numPr>
          <w:ilvl w:val="0"/>
          <w:numId w:val="1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Help a Youth Arrowman make at least 2 items of ceremonies regalia for their character</w:t>
      </w:r>
    </w:p>
    <w:p w:rsidR="00000000" w:rsidDel="00000000" w:rsidP="00000000" w:rsidRDefault="00000000" w:rsidRPr="00000000" w14:paraId="0000003C">
      <w:pPr>
        <w:pageBreakBefore w:val="0"/>
        <w:numPr>
          <w:ilvl w:val="0"/>
          <w:numId w:val="1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Advise a ceremonies team</w:t>
      </w:r>
    </w:p>
    <w:p w:rsidR="00000000" w:rsidDel="00000000" w:rsidP="00000000" w:rsidRDefault="00000000" w:rsidRPr="00000000" w14:paraId="0000003D">
      <w:pPr>
        <w:pageBreakBefore w:val="0"/>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E">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Drum</w:t>
      </w:r>
    </w:p>
    <w:p w:rsidR="00000000" w:rsidDel="00000000" w:rsidP="00000000" w:rsidRDefault="00000000" w:rsidRPr="00000000" w14:paraId="0000003F">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Red Level:</w:t>
      </w:r>
    </w:p>
    <w:p w:rsidR="00000000" w:rsidDel="00000000" w:rsidP="00000000" w:rsidRDefault="00000000" w:rsidRPr="00000000" w14:paraId="00000040">
      <w:pPr>
        <w:pageBreakBefore w:val="0"/>
        <w:numPr>
          <w:ilvl w:val="0"/>
          <w:numId w:val="10"/>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Participate as a drummer in a Wednesday Night Ceremony</w:t>
      </w:r>
    </w:p>
    <w:p w:rsidR="00000000" w:rsidDel="00000000" w:rsidP="00000000" w:rsidRDefault="00000000" w:rsidRPr="00000000" w14:paraId="0000004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Red/White Level:</w:t>
      </w:r>
      <w:r w:rsidDel="00000000" w:rsidR="00000000" w:rsidRPr="00000000">
        <w:rPr>
          <w:rtl w:val="0"/>
        </w:rPr>
      </w:r>
    </w:p>
    <w:p w:rsidR="00000000" w:rsidDel="00000000" w:rsidP="00000000" w:rsidRDefault="00000000" w:rsidRPr="00000000" w14:paraId="00000042">
      <w:pPr>
        <w:pageBreakBefore w:val="0"/>
        <w:numPr>
          <w:ilvl w:val="0"/>
          <w:numId w:val="8"/>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Mentor and advise a Drum group at three Lodge events or Drum practices</w:t>
      </w:r>
    </w:p>
    <w:p w:rsidR="00000000" w:rsidDel="00000000" w:rsidP="00000000" w:rsidRDefault="00000000" w:rsidRPr="00000000" w14:paraId="00000043">
      <w:pPr>
        <w:pageBreakBefore w:val="0"/>
        <w:numPr>
          <w:ilvl w:val="0"/>
          <w:numId w:val="8"/>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Advise a drum team</w:t>
      </w:r>
    </w:p>
    <w:p w:rsidR="00000000" w:rsidDel="00000000" w:rsidP="00000000" w:rsidRDefault="00000000" w:rsidRPr="00000000" w14:paraId="00000044">
      <w:pPr>
        <w:pageBreakBefore w:val="0"/>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Leadership</w:t>
      </w:r>
    </w:p>
    <w:p w:rsidR="00000000" w:rsidDel="00000000" w:rsidP="00000000" w:rsidRDefault="00000000" w:rsidRPr="00000000" w14:paraId="00000046">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Yellow Level:</w:t>
      </w:r>
    </w:p>
    <w:p w:rsidR="00000000" w:rsidDel="00000000" w:rsidP="00000000" w:rsidRDefault="00000000" w:rsidRPr="00000000" w14:paraId="00000047">
      <w:pPr>
        <w:pageBreakBefore w:val="0"/>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as a Chapter VCIA Advisor</w:t>
      </w:r>
    </w:p>
    <w:p w:rsidR="00000000" w:rsidDel="00000000" w:rsidP="00000000" w:rsidRDefault="00000000" w:rsidRPr="00000000" w14:paraId="00000048">
      <w:pPr>
        <w:pageBreakBefore w:val="0"/>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as a Lodge IA Chairman Advisor</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Yellow/Black Level:</w:t>
      </w:r>
    </w:p>
    <w:p w:rsidR="00000000" w:rsidDel="00000000" w:rsidP="00000000" w:rsidRDefault="00000000" w:rsidRPr="00000000" w14:paraId="0000004A">
      <w:pPr>
        <w:pageBreakBefore w:val="0"/>
        <w:numPr>
          <w:ilvl w:val="0"/>
          <w:numId w:val="7"/>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as a Lodge VCIA Advisor</w:t>
      </w:r>
    </w:p>
    <w:p w:rsidR="00000000" w:rsidDel="00000000" w:rsidP="00000000" w:rsidRDefault="00000000" w:rsidRPr="00000000" w14:paraId="0000004B">
      <w:pPr>
        <w:pageBreakBefore w:val="0"/>
        <w:numPr>
          <w:ilvl w:val="0"/>
          <w:numId w:val="7"/>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Serve on one of the following: DERT (Dancer Emergency Repair Team) or CSST (Ceremony Support/Setup Team)</w:t>
      </w:r>
    </w:p>
    <w:p w:rsidR="00000000" w:rsidDel="00000000" w:rsidP="00000000" w:rsidRDefault="00000000" w:rsidRPr="00000000" w14:paraId="0000004C">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Adult Gold Level</w:t>
      </w:r>
    </w:p>
    <w:p w:rsidR="00000000" w:rsidDel="00000000" w:rsidP="00000000" w:rsidRDefault="00000000" w:rsidRPr="00000000" w14:paraId="0000004E">
      <w:pPr>
        <w:pageBreakBefore w:val="0"/>
        <w:numPr>
          <w:ilvl w:val="0"/>
          <w:numId w:val="9"/>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Shuttle IA members to/from/during events where regalia/drums need to be moved often</w:t>
      </w:r>
    </w:p>
    <w:p w:rsidR="00000000" w:rsidDel="00000000" w:rsidP="00000000" w:rsidRDefault="00000000" w:rsidRPr="00000000" w14:paraId="0000004F">
      <w:pPr>
        <w:pageBreakBefore w:val="0"/>
        <w:numPr>
          <w:ilvl w:val="0"/>
          <w:numId w:val="9"/>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Attend 2 events, powwows, or competitions etc. at another Lodge/Section or in the Native community</w:t>
      </w:r>
    </w:p>
    <w:p w:rsidR="00000000" w:rsidDel="00000000" w:rsidP="00000000" w:rsidRDefault="00000000" w:rsidRPr="00000000" w14:paraId="00000050">
      <w:pPr>
        <w:pageBreakBefore w:val="0"/>
        <w:numPr>
          <w:ilvl w:val="0"/>
          <w:numId w:val="9"/>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Complete all the previously stated requirements for your respective area of IA</w:t>
      </w:r>
      <w:r w:rsidDel="00000000" w:rsidR="00000000" w:rsidRPr="00000000">
        <w:br w:type="page"/>
      </w:r>
      <w:r w:rsidDel="00000000" w:rsidR="00000000" w:rsidRPr="00000000">
        <w:rPr>
          <w:rtl w:val="0"/>
        </w:rPr>
      </w:r>
    </w:p>
    <w:p w:rsidR="00000000" w:rsidDel="00000000" w:rsidP="00000000" w:rsidRDefault="00000000" w:rsidRPr="00000000" w14:paraId="00000051">
      <w:pPr>
        <w:pageBreakBefore w:val="0"/>
        <w:jc w:val="center"/>
        <w:rPr>
          <w:b w:val="1"/>
          <w:sz w:val="48"/>
          <w:szCs w:val="48"/>
          <w:u w:val="single"/>
        </w:rPr>
      </w:pPr>
      <w:r w:rsidDel="00000000" w:rsidR="00000000" w:rsidRPr="00000000">
        <w:rPr>
          <w:b w:val="1"/>
          <w:sz w:val="48"/>
          <w:szCs w:val="48"/>
          <w:u w:val="single"/>
          <w:rtl w:val="0"/>
        </w:rPr>
        <w:t xml:space="preserve">IA Recognition Award Level Application</w:t>
      </w:r>
    </w:p>
    <w:p w:rsidR="00000000" w:rsidDel="00000000" w:rsidP="00000000" w:rsidRDefault="00000000" w:rsidRPr="00000000" w14:paraId="00000052">
      <w:pPr>
        <w:pageBreakBefore w:val="0"/>
        <w:rPr>
          <w:i w:val="1"/>
          <w:sz w:val="20"/>
          <w:szCs w:val="20"/>
        </w:rPr>
      </w:pPr>
      <w:r w:rsidDel="00000000" w:rsidR="00000000" w:rsidRPr="00000000">
        <w:rPr>
          <w:i w:val="1"/>
          <w:sz w:val="20"/>
          <w:szCs w:val="20"/>
          <w:rtl w:val="0"/>
        </w:rPr>
        <w:t xml:space="preserve">*If applying for more than one category/level then please fill out multiple applications and submit together*</w:t>
      </w:r>
    </w:p>
    <w:p w:rsidR="00000000" w:rsidDel="00000000" w:rsidP="00000000" w:rsidRDefault="00000000" w:rsidRPr="00000000" w14:paraId="00000053">
      <w:pPr>
        <w:pageBreakBefore w:val="0"/>
        <w:rPr>
          <w:b w:val="1"/>
          <w:sz w:val="36"/>
          <w:szCs w:val="36"/>
          <w:u w:val="single"/>
        </w:rPr>
      </w:pPr>
      <w:r w:rsidDel="00000000" w:rsidR="00000000" w:rsidRPr="00000000">
        <w:rPr>
          <w:rtl w:val="0"/>
        </w:rPr>
      </w:r>
    </w:p>
    <w:p w:rsidR="00000000" w:rsidDel="00000000" w:rsidP="00000000" w:rsidRDefault="00000000" w:rsidRPr="00000000" w14:paraId="00000054">
      <w:pPr>
        <w:pageBreakBefore w:val="0"/>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055">
      <w:pPr>
        <w:pageBreakBefore w:val="0"/>
        <w:rPr>
          <w:b w:val="1"/>
          <w:sz w:val="36"/>
          <w:szCs w:val="36"/>
        </w:rPr>
      </w:pPr>
      <w:r w:rsidDel="00000000" w:rsidR="00000000" w:rsidRPr="00000000">
        <w:rPr>
          <w:rtl w:val="0"/>
        </w:rPr>
      </w:r>
    </w:p>
    <w:p w:rsidR="00000000" w:rsidDel="00000000" w:rsidP="00000000" w:rsidRDefault="00000000" w:rsidRPr="00000000" w14:paraId="00000056">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ageBreakBefore w:val="0"/>
        <w:rPr>
          <w:b w:val="1"/>
          <w:sz w:val="36"/>
          <w:szCs w:val="36"/>
        </w:rPr>
      </w:pPr>
      <w:r w:rsidDel="00000000" w:rsidR="00000000" w:rsidRPr="00000000">
        <w:rPr>
          <w:b w:val="1"/>
          <w:sz w:val="28"/>
          <w:szCs w:val="28"/>
          <w:rtl w:val="0"/>
        </w:rPr>
        <w:t xml:space="preserve">CATEGORY:</w:t>
      </w:r>
      <w:r w:rsidDel="00000000" w:rsidR="00000000" w:rsidRPr="00000000">
        <w:rPr>
          <w:rtl w:val="0"/>
        </w:rPr>
      </w:r>
    </w:p>
    <w:p w:rsidR="00000000" w:rsidDel="00000000" w:rsidP="00000000" w:rsidRDefault="00000000" w:rsidRPr="00000000" w14:paraId="00000058">
      <w:pPr>
        <w:pageBreakBefore w:val="0"/>
        <w:rPr>
          <w:b w:val="1"/>
          <w:sz w:val="36"/>
          <w:szCs w:val="36"/>
        </w:rPr>
      </w:pPr>
      <w:r w:rsidDel="00000000" w:rsidR="00000000" w:rsidRPr="00000000">
        <w:rPr>
          <w:rtl w:val="0"/>
        </w:rPr>
      </w:r>
    </w:p>
    <w:p w:rsidR="00000000" w:rsidDel="00000000" w:rsidP="00000000" w:rsidRDefault="00000000" w:rsidRPr="00000000" w14:paraId="00000059">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pageBreakBefore w:val="0"/>
        <w:rPr>
          <w:b w:val="1"/>
          <w:sz w:val="36"/>
          <w:szCs w:val="36"/>
        </w:rPr>
      </w:pPr>
      <w:r w:rsidDel="00000000" w:rsidR="00000000" w:rsidRPr="00000000">
        <w:rPr>
          <w:b w:val="1"/>
          <w:sz w:val="28"/>
          <w:szCs w:val="28"/>
          <w:rtl w:val="0"/>
        </w:rPr>
        <w:t xml:space="preserve">LEVEL:</w:t>
      </w:r>
      <w:r w:rsidDel="00000000" w:rsidR="00000000" w:rsidRPr="00000000">
        <w:rPr>
          <w:rtl w:val="0"/>
        </w:rPr>
      </w:r>
    </w:p>
    <w:p w:rsidR="00000000" w:rsidDel="00000000" w:rsidP="00000000" w:rsidRDefault="00000000" w:rsidRPr="00000000" w14:paraId="0000005B">
      <w:pPr>
        <w:pageBreakBefore w:val="0"/>
        <w:rPr>
          <w:b w:val="1"/>
          <w:sz w:val="36"/>
          <w:szCs w:val="36"/>
        </w:rPr>
      </w:pPr>
      <w:r w:rsidDel="00000000" w:rsidR="00000000" w:rsidRPr="00000000">
        <w:rPr>
          <w:rtl w:val="0"/>
        </w:rPr>
      </w:r>
    </w:p>
    <w:p w:rsidR="00000000" w:rsidDel="00000000" w:rsidP="00000000" w:rsidRDefault="00000000" w:rsidRPr="00000000" w14:paraId="0000005C">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ageBreakBefore w:val="0"/>
        <w:rPr>
          <w:b w:val="1"/>
          <w:sz w:val="36"/>
          <w:szCs w:val="36"/>
        </w:rPr>
      </w:pPr>
      <w:r w:rsidDel="00000000" w:rsidR="00000000" w:rsidRPr="00000000">
        <w:rPr>
          <w:b w:val="1"/>
          <w:sz w:val="28"/>
          <w:szCs w:val="28"/>
          <w:rtl w:val="0"/>
        </w:rPr>
        <w:t xml:space="preserve">DESCRIPTION: (Date, Event)</w:t>
      </w:r>
      <w:r w:rsidDel="00000000" w:rsidR="00000000" w:rsidRPr="00000000">
        <w:rPr>
          <w:rtl w:val="0"/>
        </w:rPr>
      </w:r>
    </w:p>
    <w:p w:rsidR="00000000" w:rsidDel="00000000" w:rsidP="00000000" w:rsidRDefault="00000000" w:rsidRPr="00000000" w14:paraId="0000005E">
      <w:pPr>
        <w:pageBreakBefore w:val="0"/>
        <w:rPr>
          <w:b w:val="1"/>
          <w:sz w:val="36"/>
          <w:szCs w:val="36"/>
        </w:rPr>
      </w:pPr>
      <w:r w:rsidDel="00000000" w:rsidR="00000000" w:rsidRPr="00000000">
        <w:rPr>
          <w:rtl w:val="0"/>
        </w:rPr>
      </w:r>
    </w:p>
    <w:p w:rsidR="00000000" w:rsidDel="00000000" w:rsidP="00000000" w:rsidRDefault="00000000" w:rsidRPr="00000000" w14:paraId="0000005F">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ageBreakBefore w:val="0"/>
        <w:rPr>
          <w:b w:val="1"/>
          <w:sz w:val="36"/>
          <w:szCs w:val="36"/>
        </w:rPr>
      </w:pPr>
      <w:r w:rsidDel="00000000" w:rsidR="00000000" w:rsidRPr="00000000">
        <w:rPr>
          <w:rtl w:val="0"/>
        </w:rPr>
      </w:r>
    </w:p>
    <w:p w:rsidR="00000000" w:rsidDel="00000000" w:rsidP="00000000" w:rsidRDefault="00000000" w:rsidRPr="00000000" w14:paraId="00000061">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ageBreakBefore w:val="0"/>
        <w:rPr>
          <w:b w:val="1"/>
          <w:sz w:val="36"/>
          <w:szCs w:val="36"/>
        </w:rPr>
      </w:pPr>
      <w:r w:rsidDel="00000000" w:rsidR="00000000" w:rsidRPr="00000000">
        <w:rPr>
          <w:rtl w:val="0"/>
        </w:rPr>
      </w:r>
    </w:p>
    <w:p w:rsidR="00000000" w:rsidDel="00000000" w:rsidP="00000000" w:rsidRDefault="00000000" w:rsidRPr="00000000" w14:paraId="00000063">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pageBreakBefore w:val="0"/>
        <w:rPr>
          <w:b w:val="1"/>
          <w:sz w:val="28"/>
          <w:szCs w:val="28"/>
        </w:rPr>
      </w:pPr>
      <w:r w:rsidDel="00000000" w:rsidR="00000000" w:rsidRPr="00000000">
        <w:rPr>
          <w:b w:val="1"/>
          <w:sz w:val="28"/>
          <w:szCs w:val="28"/>
          <w:rtl w:val="0"/>
        </w:rPr>
        <w:t xml:space="preserve">WITNESS CONTACT: (Name, Email, Phone)</w:t>
      </w:r>
    </w:p>
    <w:p w:rsidR="00000000" w:rsidDel="00000000" w:rsidP="00000000" w:rsidRDefault="00000000" w:rsidRPr="00000000" w14:paraId="00000065">
      <w:pPr>
        <w:pageBreakBefore w:val="0"/>
        <w:rPr>
          <w:b w:val="1"/>
          <w:sz w:val="36"/>
          <w:szCs w:val="36"/>
        </w:rPr>
      </w:pPr>
      <w:r w:rsidDel="00000000" w:rsidR="00000000" w:rsidRPr="00000000">
        <w:rPr>
          <w:rtl w:val="0"/>
        </w:rPr>
      </w:r>
    </w:p>
    <w:p w:rsidR="00000000" w:rsidDel="00000000" w:rsidP="00000000" w:rsidRDefault="00000000" w:rsidRPr="00000000" w14:paraId="00000066">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pageBreakBefore w:val="0"/>
        <w:rPr>
          <w:b w:val="1"/>
          <w:sz w:val="36"/>
          <w:szCs w:val="36"/>
        </w:rPr>
      </w:pPr>
      <w:r w:rsidDel="00000000" w:rsidR="00000000" w:rsidRPr="00000000">
        <w:rPr>
          <w:rtl w:val="0"/>
        </w:rPr>
      </w:r>
    </w:p>
    <w:p w:rsidR="00000000" w:rsidDel="00000000" w:rsidP="00000000" w:rsidRDefault="00000000" w:rsidRPr="00000000" w14:paraId="00000068">
      <w:pPr>
        <w:pageBreakBefore w:val="0"/>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9">
      <w:pPr>
        <w:pageBreakBefore w:val="0"/>
        <w:rPr>
          <w:b w:val="1"/>
          <w:sz w:val="28"/>
          <w:szCs w:val="28"/>
        </w:rPr>
      </w:pPr>
      <w:r w:rsidDel="00000000" w:rsidR="00000000" w:rsidRPr="00000000">
        <w:rPr>
          <w:rtl w:val="0"/>
        </w:rPr>
      </w:r>
    </w:p>
    <w:p w:rsidR="00000000" w:rsidDel="00000000" w:rsidP="00000000" w:rsidRDefault="00000000" w:rsidRPr="00000000" w14:paraId="0000006A">
      <w:pPr>
        <w:pageBreakBefore w:val="0"/>
        <w:rPr>
          <w:b w:val="1"/>
          <w:sz w:val="28"/>
          <w:szCs w:val="28"/>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sz w:val="28"/>
          <w:szCs w:val="28"/>
        </w:rPr>
      </w:pPr>
      <w:r w:rsidDel="00000000" w:rsidR="00000000" w:rsidRPr="00000000">
        <w:rPr>
          <w:b w:val="1"/>
          <w:sz w:val="28"/>
          <w:szCs w:val="28"/>
          <w:rtl w:val="0"/>
        </w:rPr>
        <w:t xml:space="preserve">SIGNATURE:</w:t>
      </w:r>
      <w:r w:rsidDel="00000000" w:rsidR="00000000" w:rsidRPr="00000000">
        <w:rPr>
          <w:sz w:val="36"/>
          <w:szCs w:val="36"/>
          <w:rtl w:val="0"/>
        </w:rPr>
        <w:t xml:space="preserve">____________________ </w:t>
        <w:tab/>
      </w:r>
      <w:r w:rsidDel="00000000" w:rsidR="00000000" w:rsidRPr="00000000">
        <w:rPr>
          <w:b w:val="1"/>
          <w:sz w:val="28"/>
          <w:szCs w:val="28"/>
          <w:rtl w:val="0"/>
        </w:rPr>
        <w:t xml:space="preserve">DATE:</w:t>
      </w:r>
      <w:r w:rsidDel="00000000" w:rsidR="00000000" w:rsidRPr="00000000">
        <w:rPr>
          <w:sz w:val="36"/>
          <w:szCs w:val="36"/>
          <w:rtl w:val="0"/>
        </w:rPr>
        <w:t xml:space="preserve">__________</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